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C8" w:rsidRPr="0028689C" w:rsidRDefault="0028689C" w:rsidP="0028689C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Победители республиканского конкурса «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-чемпион» в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</w:rPr>
        <w:t>«Развитие Портала государственных и муниципальных услуг Республики Татарстан»</w:t>
      </w:r>
    </w:p>
    <w:p w:rsidR="00AD7143" w:rsidRDefault="00AD7143">
      <w:pPr>
        <w:rPr>
          <w:lang w:val="tt-RU"/>
        </w:rPr>
      </w:pPr>
    </w:p>
    <w:tbl>
      <w:tblPr>
        <w:tblStyle w:val="a3"/>
        <w:tblW w:w="902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4"/>
        <w:gridCol w:w="1932"/>
        <w:gridCol w:w="619"/>
        <w:gridCol w:w="1793"/>
      </w:tblGrid>
      <w:tr w:rsidR="00AA59E8" w:rsidTr="00AA59E8">
        <w:tc>
          <w:tcPr>
            <w:tcW w:w="567" w:type="dxa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bookmarkStart w:id="0" w:name="_GoBack"/>
            <w:bookmarkEnd w:id="0"/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1418" w:type="dxa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</w:t>
            </w:r>
          </w:p>
        </w:tc>
        <w:tc>
          <w:tcPr>
            <w:tcW w:w="2694" w:type="dxa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1932" w:type="dxa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ФИО</w:t>
            </w:r>
          </w:p>
        </w:tc>
        <w:tc>
          <w:tcPr>
            <w:tcW w:w="619" w:type="dxa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</w:t>
            </w:r>
          </w:p>
        </w:tc>
        <w:tc>
          <w:tcPr>
            <w:tcW w:w="1793" w:type="dxa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(номер работы)</w:t>
            </w:r>
          </w:p>
        </w:tc>
      </w:tr>
      <w:tr w:rsidR="00AA59E8" w:rsidTr="00AA59E8">
        <w:tc>
          <w:tcPr>
            <w:tcW w:w="567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Агрызский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Муниципальное бюджетное общеобразовательное учреждение cредняя общеобразовательная школа №4 г. Агрыз Агрызского муниципального района РТ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Камалов Эрик Рустемович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Мобильное приложение</w:t>
            </w:r>
          </w:p>
        </w:tc>
      </w:tr>
      <w:tr w:rsidR="00AA59E8" w:rsidTr="00AA59E8">
        <w:tc>
          <w:tcPr>
            <w:tcW w:w="567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Вахитовский, г.Казань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МОУ «Гимназия №28» Вахитовского района г. Казани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Нафиков Ильнур Фари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ович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10а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Мобильное приложение</w:t>
            </w:r>
          </w:p>
        </w:tc>
      </w:tr>
      <w:tr w:rsidR="00AA59E8" w:rsidTr="00AA59E8">
        <w:tc>
          <w:tcPr>
            <w:tcW w:w="567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Г.Набережные Челны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«Гимназия №26» г. Набережные Челны</w:t>
            </w:r>
          </w:p>
        </w:tc>
        <w:tc>
          <w:tcPr>
            <w:tcW w:w="1932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Шарипов Фаргат Маратович</w:t>
            </w:r>
          </w:p>
        </w:tc>
        <w:tc>
          <w:tcPr>
            <w:tcW w:w="619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8д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Интернет-приложение</w:t>
            </w:r>
          </w:p>
        </w:tc>
      </w:tr>
      <w:tr w:rsidR="00AA59E8" w:rsidTr="00AA59E8">
        <w:tc>
          <w:tcPr>
            <w:tcW w:w="567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Приволжский, Казань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Средняя общеобразовательная школа № 42 Приволжского района г. Казани</w:t>
            </w:r>
          </w:p>
        </w:tc>
        <w:tc>
          <w:tcPr>
            <w:tcW w:w="1932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Атнагулов Артур Александрович</w:t>
            </w:r>
          </w:p>
        </w:tc>
        <w:tc>
          <w:tcPr>
            <w:tcW w:w="619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9в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Интернет-приложение</w:t>
            </w:r>
          </w:p>
        </w:tc>
      </w:tr>
      <w:tr w:rsidR="00AA59E8" w:rsidTr="00AA59E8">
        <w:tc>
          <w:tcPr>
            <w:tcW w:w="567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Приволжский, г. Казань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ИТ-лицей при КФУ</w:t>
            </w:r>
          </w:p>
        </w:tc>
        <w:tc>
          <w:tcPr>
            <w:tcW w:w="1932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 Искандер Ильгамович</w:t>
            </w:r>
          </w:p>
        </w:tc>
        <w:tc>
          <w:tcPr>
            <w:tcW w:w="619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Интернет-приложение</w:t>
            </w:r>
          </w:p>
        </w:tc>
      </w:tr>
      <w:tr w:rsidR="00AA59E8" w:rsidTr="00AA59E8">
        <w:tc>
          <w:tcPr>
            <w:tcW w:w="567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Нурлатский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Муниципальное бюджетное общеобразовательное учреждение «Среднекамышлинская средняя общеобразовательная школа Нурлатского муниципального района РТ»</w:t>
            </w:r>
          </w:p>
        </w:tc>
        <w:tc>
          <w:tcPr>
            <w:tcW w:w="1932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Петрова Татьяна Николаевна</w:t>
            </w:r>
          </w:p>
        </w:tc>
        <w:tc>
          <w:tcPr>
            <w:tcW w:w="619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793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Баннер (82)</w:t>
            </w:r>
          </w:p>
        </w:tc>
      </w:tr>
      <w:tr w:rsidR="00AA59E8" w:rsidTr="00AA59E8">
        <w:tc>
          <w:tcPr>
            <w:tcW w:w="567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Рыбно-Слободский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«Козяково-Челнинская основная общеобразовательная школа» Рыбно-Слободского муниципального района РТ</w:t>
            </w:r>
          </w:p>
        </w:tc>
        <w:tc>
          <w:tcPr>
            <w:tcW w:w="1932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Степанова Вероника Петровна</w:t>
            </w:r>
          </w:p>
        </w:tc>
        <w:tc>
          <w:tcPr>
            <w:tcW w:w="619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793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Баннер (105)</w:t>
            </w:r>
          </w:p>
        </w:tc>
      </w:tr>
      <w:tr w:rsidR="00AA59E8" w:rsidTr="00AA59E8">
        <w:tc>
          <w:tcPr>
            <w:tcW w:w="567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Высокогорский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«Высокогорская средняя общеобразовательная школа №2» Высокогорского муниципального района РТ» Школа-центр компетенции Высокогорского района</w:t>
            </w:r>
          </w:p>
        </w:tc>
        <w:tc>
          <w:tcPr>
            <w:tcW w:w="1932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Рузанова Екатерина Анатольевна</w:t>
            </w:r>
          </w:p>
        </w:tc>
        <w:tc>
          <w:tcPr>
            <w:tcW w:w="619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10а</w:t>
            </w:r>
          </w:p>
        </w:tc>
        <w:tc>
          <w:tcPr>
            <w:tcW w:w="1793" w:type="dxa"/>
            <w:shd w:val="clear" w:color="auto" w:fill="D6E3BC" w:themeFill="accent3" w:themeFillTint="66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Баннер (132)</w:t>
            </w:r>
          </w:p>
        </w:tc>
      </w:tr>
      <w:tr w:rsidR="00AA59E8" w:rsidTr="00AA59E8">
        <w:tc>
          <w:tcPr>
            <w:tcW w:w="567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Нурлатский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МБОУ «Егоркинская средняя </w:t>
            </w: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общеобразовательная школа Нурлатского муниципального района Республики Татарстан"</w:t>
            </w:r>
          </w:p>
        </w:tc>
        <w:tc>
          <w:tcPr>
            <w:tcW w:w="1932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Шерников Артур </w:t>
            </w: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Александрович</w:t>
            </w:r>
          </w:p>
        </w:tc>
        <w:tc>
          <w:tcPr>
            <w:tcW w:w="619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11</w:t>
            </w:r>
          </w:p>
        </w:tc>
        <w:tc>
          <w:tcPr>
            <w:tcW w:w="1793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Презентация (284)</w:t>
            </w:r>
          </w:p>
        </w:tc>
      </w:tr>
      <w:tr w:rsidR="00AA59E8" w:rsidTr="00AA59E8">
        <w:tc>
          <w:tcPr>
            <w:tcW w:w="567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Г.Казань, Вахитовский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Муниципальное бюджетное общеобразовательное учреждение «Гимназия №27 с татарским языком обучения» Вахитовского района г. Казани</w:t>
            </w:r>
          </w:p>
        </w:tc>
        <w:tc>
          <w:tcPr>
            <w:tcW w:w="1932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Ибрагимова Лилия Айратовна</w:t>
            </w:r>
          </w:p>
        </w:tc>
        <w:tc>
          <w:tcPr>
            <w:tcW w:w="619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11а</w:t>
            </w:r>
          </w:p>
        </w:tc>
        <w:tc>
          <w:tcPr>
            <w:tcW w:w="1793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Презентация (156)</w:t>
            </w:r>
          </w:p>
        </w:tc>
      </w:tr>
      <w:tr w:rsidR="00AA59E8" w:rsidTr="00AA59E8">
        <w:tc>
          <w:tcPr>
            <w:tcW w:w="567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Г.Казань, Кировский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AA59E8" w:rsidRPr="0028689C" w:rsidRDefault="00AA59E8" w:rsidP="00992FF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СОШ  №32</w:t>
            </w:r>
          </w:p>
          <w:p w:rsidR="00AA59E8" w:rsidRPr="0028689C" w:rsidRDefault="00AA59E8" w:rsidP="00992FF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Кировского района</w:t>
            </w:r>
          </w:p>
          <w:p w:rsidR="00AA59E8" w:rsidRPr="0028689C" w:rsidRDefault="00AA59E8" w:rsidP="0099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г.Казани</w:t>
            </w:r>
          </w:p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Шувалов Мухамет Вячеславович</w:t>
            </w:r>
          </w:p>
        </w:tc>
        <w:tc>
          <w:tcPr>
            <w:tcW w:w="619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6а</w:t>
            </w:r>
          </w:p>
        </w:tc>
        <w:tc>
          <w:tcPr>
            <w:tcW w:w="1793" w:type="dxa"/>
            <w:shd w:val="clear" w:color="auto" w:fill="DAEEF3" w:themeFill="accent5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Презентация (91)</w:t>
            </w:r>
          </w:p>
        </w:tc>
      </w:tr>
      <w:tr w:rsidR="00AA59E8" w:rsidTr="00AA59E8">
        <w:tc>
          <w:tcPr>
            <w:tcW w:w="567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Нижнекамский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«Гимназия №2 им. Баки Урманче» г. Нижнекамска Республики Татарстан</w:t>
            </w:r>
          </w:p>
        </w:tc>
        <w:tc>
          <w:tcPr>
            <w:tcW w:w="1932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Ашрапов Тагир Зуфарович</w:t>
            </w:r>
          </w:p>
        </w:tc>
        <w:tc>
          <w:tcPr>
            <w:tcW w:w="619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2а</w:t>
            </w:r>
          </w:p>
        </w:tc>
        <w:tc>
          <w:tcPr>
            <w:tcW w:w="1793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Видеоролик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(233)</w:t>
            </w:r>
          </w:p>
        </w:tc>
      </w:tr>
      <w:tr w:rsidR="00AA59E8" w:rsidTr="00AA59E8">
        <w:tc>
          <w:tcPr>
            <w:tcW w:w="567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Г.Казань, Приволжский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«Гимназия №18 с татарским языком обучения» Приволжского района г. Казани</w:t>
            </w:r>
          </w:p>
        </w:tc>
        <w:tc>
          <w:tcPr>
            <w:tcW w:w="1932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Миннемуллин Ильяс Мансурович</w:t>
            </w:r>
          </w:p>
        </w:tc>
        <w:tc>
          <w:tcPr>
            <w:tcW w:w="619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7а</w:t>
            </w:r>
          </w:p>
        </w:tc>
        <w:tc>
          <w:tcPr>
            <w:tcW w:w="1793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Видеоролик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(158)</w:t>
            </w:r>
          </w:p>
        </w:tc>
      </w:tr>
      <w:tr w:rsidR="00AA59E8" w:rsidTr="00AA59E8">
        <w:tc>
          <w:tcPr>
            <w:tcW w:w="567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Балтасинский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347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МБОУ «Балтасинская гимназия» Балтасинского муниципального района РТ</w:t>
            </w:r>
          </w:p>
        </w:tc>
        <w:tc>
          <w:tcPr>
            <w:tcW w:w="1932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2347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Аветисян Давид Дереникович</w:t>
            </w:r>
          </w:p>
        </w:tc>
        <w:tc>
          <w:tcPr>
            <w:tcW w:w="619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10а</w:t>
            </w:r>
          </w:p>
        </w:tc>
        <w:tc>
          <w:tcPr>
            <w:tcW w:w="1793" w:type="dxa"/>
            <w:shd w:val="clear" w:color="auto" w:fill="FDE9D9" w:themeFill="accent6" w:themeFillTint="33"/>
          </w:tcPr>
          <w:p w:rsidR="00AA59E8" w:rsidRPr="0028689C" w:rsidRDefault="00AA59E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689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Видеоролик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(108)</w:t>
            </w:r>
          </w:p>
        </w:tc>
      </w:tr>
    </w:tbl>
    <w:p w:rsidR="00AD7143" w:rsidRPr="00AD7143" w:rsidRDefault="00AD7143">
      <w:pPr>
        <w:rPr>
          <w:lang w:val="tt-RU"/>
        </w:rPr>
      </w:pPr>
    </w:p>
    <w:sectPr w:rsidR="00AD7143" w:rsidRPr="00AD7143" w:rsidSect="0012347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43"/>
    <w:rsid w:val="00047125"/>
    <w:rsid w:val="00074F0B"/>
    <w:rsid w:val="00123478"/>
    <w:rsid w:val="0016344C"/>
    <w:rsid w:val="0028689C"/>
    <w:rsid w:val="00293C3B"/>
    <w:rsid w:val="00337594"/>
    <w:rsid w:val="003B7AFF"/>
    <w:rsid w:val="003C07B8"/>
    <w:rsid w:val="0040632B"/>
    <w:rsid w:val="004E3E53"/>
    <w:rsid w:val="00904765"/>
    <w:rsid w:val="009764DC"/>
    <w:rsid w:val="00992FF1"/>
    <w:rsid w:val="009C6058"/>
    <w:rsid w:val="009D0609"/>
    <w:rsid w:val="00A72E64"/>
    <w:rsid w:val="00A85F12"/>
    <w:rsid w:val="00AA59E8"/>
    <w:rsid w:val="00AD7143"/>
    <w:rsid w:val="00AE5A1C"/>
    <w:rsid w:val="00D55B93"/>
    <w:rsid w:val="00F3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43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047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43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04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2210-5F46-44F7-A573-D839CA40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2013-12-27T06:09:00Z</dcterms:created>
  <dcterms:modified xsi:type="dcterms:W3CDTF">2013-12-27T06:09:00Z</dcterms:modified>
</cp:coreProperties>
</file>